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794065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3C3CF7">
        <w:rPr>
          <w:rFonts w:ascii="Times New Roman" w:eastAsia="Times New Roman" w:hAnsi="Times New Roman" w:cs="Times New Roman"/>
          <w:sz w:val="24"/>
          <w:szCs w:val="24"/>
          <w:lang w:eastAsia="ru-RU"/>
        </w:rPr>
        <w:t>3353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C3C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B57E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F07FC4" w:rsidP="009256AC" w14:paraId="1EA7D253" w14:textId="1437CBE2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3C3CF7" w:rsidR="003C3CF7">
        <w:rPr>
          <w:rFonts w:ascii="Times New Roman" w:hAnsi="Times New Roman" w:cs="Times New Roman"/>
          <w:bCs/>
          <w:sz w:val="24"/>
          <w:szCs w:val="24"/>
        </w:rPr>
        <w:t>86MS0046-01-2025-004208-80</w:t>
      </w:r>
    </w:p>
    <w:p w:rsidR="003C3CF7" w:rsidRPr="003C3CF7" w:rsidP="003C3CF7" w14:paraId="70846F42" w14:textId="46A0B7AA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3C3CF7" w:rsidRPr="003C3CF7" w:rsidP="003C3CF7" w14:paraId="23AD3396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RPr="003C3CF7" w:rsidP="003C3CF7" w14:paraId="7CF7A2FC" w14:textId="7A06C36F">
      <w:pPr>
        <w:spacing w:after="0"/>
        <w:ind w:firstLine="0"/>
        <w:jc w:val="center"/>
        <w:rPr>
          <w:sz w:val="26"/>
          <w:szCs w:val="26"/>
        </w:rPr>
      </w:pPr>
    </w:p>
    <w:p w:rsidR="00887834" w:rsidRPr="003C3CF7" w:rsidP="005A525B" w14:paraId="2B05FD19" w14:textId="42E71D6E">
      <w:pPr>
        <w:pStyle w:val="BodyTextIndent"/>
        <w:ind w:firstLine="0"/>
        <w:rPr>
          <w:sz w:val="26"/>
          <w:szCs w:val="26"/>
        </w:rPr>
      </w:pPr>
      <w:r w:rsidRPr="003C3CF7">
        <w:rPr>
          <w:sz w:val="26"/>
          <w:szCs w:val="26"/>
        </w:rPr>
        <w:t>г. Нижневартовск</w:t>
      </w:r>
      <w:r w:rsidRPr="003C3CF7">
        <w:rPr>
          <w:sz w:val="26"/>
          <w:szCs w:val="26"/>
        </w:rPr>
        <w:tab/>
      </w:r>
      <w:r w:rsidRPr="003C3CF7">
        <w:rPr>
          <w:sz w:val="26"/>
          <w:szCs w:val="26"/>
        </w:rPr>
        <w:tab/>
      </w:r>
      <w:r w:rsidRPr="003C3CF7">
        <w:rPr>
          <w:sz w:val="26"/>
          <w:szCs w:val="26"/>
        </w:rPr>
        <w:tab/>
      </w:r>
      <w:r w:rsidRPr="003C3CF7">
        <w:rPr>
          <w:sz w:val="26"/>
          <w:szCs w:val="26"/>
        </w:rPr>
        <w:tab/>
      </w:r>
      <w:r w:rsidRPr="003C3CF7" w:rsidR="00523B96">
        <w:rPr>
          <w:sz w:val="26"/>
          <w:szCs w:val="26"/>
        </w:rPr>
        <w:t xml:space="preserve">                         </w:t>
      </w:r>
      <w:r w:rsidR="003C3CF7">
        <w:rPr>
          <w:sz w:val="26"/>
          <w:szCs w:val="26"/>
        </w:rPr>
        <w:t xml:space="preserve">           </w:t>
      </w:r>
      <w:r w:rsidRPr="003C3CF7" w:rsidR="00523B96">
        <w:rPr>
          <w:sz w:val="26"/>
          <w:szCs w:val="26"/>
        </w:rPr>
        <w:t xml:space="preserve">  </w:t>
      </w:r>
      <w:r w:rsidR="003C3CF7">
        <w:rPr>
          <w:sz w:val="26"/>
          <w:szCs w:val="26"/>
        </w:rPr>
        <w:t>09 октября</w:t>
      </w:r>
      <w:r w:rsidRPr="003C3CF7" w:rsidR="00B57EB1">
        <w:rPr>
          <w:sz w:val="26"/>
          <w:szCs w:val="26"/>
        </w:rPr>
        <w:t xml:space="preserve"> 2025</w:t>
      </w:r>
      <w:r w:rsidRPr="003C3CF7">
        <w:rPr>
          <w:sz w:val="26"/>
          <w:szCs w:val="26"/>
        </w:rPr>
        <w:t xml:space="preserve"> года</w:t>
      </w:r>
    </w:p>
    <w:p w:rsidR="00B701EF" w:rsidRPr="003C3CF7" w:rsidP="00887834" w14:paraId="37D8BBED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3C3CF7" w:rsidP="003C3CF7" w14:paraId="0FF3D539" w14:textId="580FA72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</w:t>
      </w:r>
      <w:r w:rsidRPr="003C3CF7">
        <w:rPr>
          <w:rFonts w:ascii="Times New Roman" w:hAnsi="Times New Roman" w:cs="Times New Roman"/>
          <w:sz w:val="26"/>
          <w:szCs w:val="26"/>
        </w:rPr>
        <w:t>города окружного значения Нижневартовска Ханты-Мансийского автономного округа - Югры Трифонова Л.И</w:t>
      </w: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3C3CF7" w:rsidR="003C3CF7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№6 Нижневартовского судебного района города окружного значения Нижневартовска Ханты-Мансийского автономного округа – Югры</w:t>
      </w:r>
      <w:r w:rsidRPr="003C3CF7" w:rsidR="003C3CF7">
        <w:rPr>
          <w:rFonts w:ascii="Times New Roman" w:hAnsi="Times New Roman" w:cs="Times New Roman"/>
        </w:rPr>
        <w:t>,</w:t>
      </w:r>
    </w:p>
    <w:p w:rsidR="00674F64" w:rsidRPr="003C3CF7" w:rsidP="003C3CF7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3C3CF7" w:rsidR="003700DF">
        <w:rPr>
          <w:rFonts w:ascii="Times New Roman" w:hAnsi="Times New Roman" w:cs="Times New Roman"/>
          <w:sz w:val="26"/>
          <w:szCs w:val="26"/>
        </w:rPr>
        <w:t>Уденеевой Л.Ф</w:t>
      </w:r>
      <w:r w:rsidRPr="003C3CF7" w:rsidR="0008714A">
        <w:rPr>
          <w:rFonts w:ascii="Times New Roman" w:hAnsi="Times New Roman" w:cs="Times New Roman"/>
          <w:sz w:val="26"/>
          <w:szCs w:val="26"/>
        </w:rPr>
        <w:t>.</w:t>
      </w: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B1564" w:rsidRPr="003C3CF7" w:rsidP="00CB1564" w14:paraId="60EF1592" w14:textId="48A7D9D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3C3CF7" w:rsidR="003C3CF7">
        <w:rPr>
          <w:rFonts w:ascii="Times New Roman" w:hAnsi="Times New Roman" w:cs="Times New Roman"/>
          <w:sz w:val="26"/>
          <w:szCs w:val="26"/>
        </w:rPr>
        <w:t>ООО «ПКО «М.Б.А. Финансы» к Фурукиной Екатерине Анатольевне о взыскании задолженности по договору займа</w:t>
      </w:r>
      <w:r w:rsidRPr="003C3CF7">
        <w:rPr>
          <w:rFonts w:ascii="Times New Roman" w:hAnsi="Times New Roman" w:cs="Times New Roman"/>
          <w:sz w:val="26"/>
          <w:szCs w:val="26"/>
        </w:rPr>
        <w:t>,</w:t>
      </w:r>
    </w:p>
    <w:p w:rsidR="00CB1564" w:rsidRPr="003C3CF7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</w:t>
      </w:r>
      <w:r w:rsidRPr="003C3CF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</w:t>
      </w: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РФ, мировой судья</w:t>
      </w:r>
    </w:p>
    <w:p w:rsidR="00D44CD6" w:rsidRPr="003C3CF7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564" w:rsidRPr="003C3CF7" w:rsidP="00D44CD6" w14:paraId="6AD6B36C" w14:textId="4E5A289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РЕШИЛ:</w:t>
      </w:r>
    </w:p>
    <w:p w:rsidR="00E73F0B" w:rsidRPr="003C3CF7" w:rsidP="00D44CD6" w14:paraId="3BD3C53E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564" w:rsidRPr="003C3CF7" w:rsidP="00E73F0B" w14:paraId="49AE1A43" w14:textId="5F7B1C7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3C3CF7" w:rsidR="00206948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Pr="003C3CF7" w:rsidR="00206948">
        <w:rPr>
          <w:rFonts w:ascii="Times New Roman" w:hAnsi="Times New Roman" w:cs="Times New Roman"/>
          <w:sz w:val="26"/>
          <w:szCs w:val="26"/>
        </w:rPr>
        <w:t>ПКО «М.Б.А. Финансы</w:t>
      </w:r>
      <w:r w:rsidRPr="003C3CF7" w:rsidR="00F07FC4">
        <w:rPr>
          <w:rFonts w:ascii="Times New Roman" w:hAnsi="Times New Roman" w:cs="Times New Roman"/>
          <w:sz w:val="26"/>
          <w:szCs w:val="26"/>
        </w:rPr>
        <w:t xml:space="preserve">» к </w:t>
      </w:r>
      <w:r w:rsidRPr="003C3CF7" w:rsidR="003C3CF7">
        <w:rPr>
          <w:rFonts w:ascii="Times New Roman" w:hAnsi="Times New Roman" w:cs="Times New Roman"/>
          <w:sz w:val="26"/>
          <w:szCs w:val="26"/>
        </w:rPr>
        <w:t xml:space="preserve">Фурукиной Екатерине Анатольевне </w:t>
      </w:r>
      <w:r w:rsidRPr="003C3CF7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 в полном объеме.</w:t>
      </w:r>
    </w:p>
    <w:p w:rsidR="00356E97" w:rsidRPr="003C3CF7" w:rsidP="00E73F0B" w14:paraId="78D8F427" w14:textId="39DC22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3C3CF7">
        <w:rPr>
          <w:rFonts w:ascii="Times New Roman" w:hAnsi="Times New Roman" w:cs="Times New Roman"/>
          <w:sz w:val="26"/>
          <w:szCs w:val="26"/>
        </w:rPr>
        <w:t>Фурукиной Екатерины Анатольевны</w:t>
      </w:r>
      <w:r w:rsidRPr="003C3CF7" w:rsidR="003C3CF7">
        <w:rPr>
          <w:rFonts w:ascii="Times New Roman" w:hAnsi="Times New Roman" w:cs="Times New Roman"/>
          <w:sz w:val="26"/>
          <w:szCs w:val="26"/>
        </w:rPr>
        <w:t xml:space="preserve"> </w:t>
      </w:r>
      <w:r w:rsidRPr="003C3CF7" w:rsidR="00001024">
        <w:rPr>
          <w:rFonts w:ascii="Times New Roman" w:hAnsi="Times New Roman" w:cs="Times New Roman"/>
          <w:sz w:val="26"/>
          <w:szCs w:val="26"/>
        </w:rPr>
        <w:t>(</w:t>
      </w:r>
      <w:r w:rsidRPr="003C3CF7" w:rsidR="00206948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B53F76">
        <w:rPr>
          <w:rFonts w:ascii="Times New Roman" w:hAnsi="Times New Roman" w:cs="Times New Roman"/>
          <w:sz w:val="26"/>
          <w:szCs w:val="26"/>
        </w:rPr>
        <w:t>*</w:t>
      </w:r>
      <w:r w:rsidRPr="003C3CF7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Pr="003C3CF7" w:rsidR="00206948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Pr="003C3CF7" w:rsidR="00206948">
        <w:rPr>
          <w:rFonts w:ascii="Times New Roman" w:hAnsi="Times New Roman" w:cs="Times New Roman"/>
          <w:sz w:val="26"/>
          <w:szCs w:val="26"/>
        </w:rPr>
        <w:t>ПКО «М.Б.А. Финансы</w:t>
      </w:r>
      <w:r w:rsidRPr="003C3CF7">
        <w:rPr>
          <w:rFonts w:ascii="Times New Roman" w:hAnsi="Times New Roman" w:cs="Times New Roman"/>
          <w:sz w:val="26"/>
          <w:szCs w:val="26"/>
        </w:rPr>
        <w:t xml:space="preserve">» (ИНН </w:t>
      </w:r>
      <w:r w:rsidRPr="003C3CF7" w:rsidR="00206948">
        <w:rPr>
          <w:rFonts w:ascii="Times New Roman" w:hAnsi="Times New Roman" w:cs="Times New Roman"/>
          <w:sz w:val="26"/>
          <w:szCs w:val="26"/>
        </w:rPr>
        <w:t>7726626680</w:t>
      </w:r>
      <w:r w:rsidRPr="003C3CF7">
        <w:rPr>
          <w:rFonts w:ascii="Times New Roman" w:hAnsi="Times New Roman" w:cs="Times New Roman"/>
          <w:sz w:val="26"/>
          <w:szCs w:val="26"/>
        </w:rPr>
        <w:t xml:space="preserve">) задолженность по договору займа </w:t>
      </w:r>
      <w:r w:rsidRPr="003C3CF7" w:rsidR="00D44CD6">
        <w:rPr>
          <w:rFonts w:ascii="Times New Roman" w:hAnsi="Times New Roman" w:cs="Times New Roman"/>
          <w:sz w:val="26"/>
          <w:szCs w:val="26"/>
        </w:rPr>
        <w:t>№</w:t>
      </w:r>
      <w:r w:rsidR="003C3CF7">
        <w:rPr>
          <w:rFonts w:ascii="Times New Roman" w:hAnsi="Times New Roman" w:cs="Times New Roman"/>
          <w:sz w:val="26"/>
          <w:szCs w:val="26"/>
        </w:rPr>
        <w:t xml:space="preserve">13202672 </w:t>
      </w:r>
      <w:r w:rsidRPr="003C3CF7">
        <w:rPr>
          <w:rFonts w:ascii="Times New Roman" w:hAnsi="Times New Roman" w:cs="Times New Roman"/>
          <w:sz w:val="26"/>
          <w:szCs w:val="26"/>
        </w:rPr>
        <w:t xml:space="preserve">от </w:t>
      </w:r>
      <w:r w:rsidR="003C3CF7">
        <w:rPr>
          <w:rFonts w:ascii="Times New Roman" w:hAnsi="Times New Roman" w:cs="Times New Roman"/>
          <w:sz w:val="26"/>
          <w:szCs w:val="26"/>
        </w:rPr>
        <w:t>01.07.2021</w:t>
      </w:r>
      <w:r w:rsidRPr="003C3CF7" w:rsidR="00703ADB">
        <w:rPr>
          <w:rFonts w:ascii="Times New Roman" w:hAnsi="Times New Roman" w:cs="Times New Roman"/>
          <w:sz w:val="26"/>
          <w:szCs w:val="26"/>
        </w:rPr>
        <w:t xml:space="preserve"> </w:t>
      </w:r>
      <w:r w:rsidRPr="003C3CF7">
        <w:rPr>
          <w:rFonts w:ascii="Times New Roman" w:hAnsi="Times New Roman" w:cs="Times New Roman"/>
          <w:sz w:val="26"/>
          <w:szCs w:val="26"/>
        </w:rPr>
        <w:t xml:space="preserve">года </w:t>
      </w:r>
      <w:r w:rsidR="003C3CF7">
        <w:rPr>
          <w:rFonts w:ascii="Times New Roman" w:hAnsi="Times New Roman" w:cs="Times New Roman"/>
          <w:sz w:val="26"/>
          <w:szCs w:val="26"/>
        </w:rPr>
        <w:t>по состоянию на 20.05.2025 года</w:t>
      </w:r>
      <w:r w:rsidRPr="003C3CF7" w:rsidR="00380CAA">
        <w:rPr>
          <w:rFonts w:ascii="Times New Roman" w:hAnsi="Times New Roman" w:cs="Times New Roman"/>
          <w:sz w:val="26"/>
          <w:szCs w:val="26"/>
        </w:rPr>
        <w:t xml:space="preserve"> </w:t>
      </w:r>
      <w:r w:rsidRPr="003C3CF7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3C3CF7">
        <w:rPr>
          <w:rFonts w:ascii="Times New Roman" w:hAnsi="Times New Roman" w:cs="Times New Roman"/>
          <w:sz w:val="26"/>
          <w:szCs w:val="26"/>
        </w:rPr>
        <w:t>38806,26</w:t>
      </w:r>
      <w:r w:rsidRPr="003C3CF7" w:rsidR="00BA236A">
        <w:rPr>
          <w:rFonts w:ascii="Times New Roman" w:hAnsi="Times New Roman" w:cs="Times New Roman"/>
          <w:sz w:val="26"/>
          <w:szCs w:val="26"/>
        </w:rPr>
        <w:t xml:space="preserve"> </w:t>
      </w:r>
      <w:r w:rsidRPr="003C3CF7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Pr="003C3CF7" w:rsidR="00523B96">
        <w:rPr>
          <w:rFonts w:ascii="Times New Roman" w:hAnsi="Times New Roman" w:cs="Times New Roman"/>
          <w:sz w:val="26"/>
          <w:szCs w:val="26"/>
        </w:rPr>
        <w:t>4000</w:t>
      </w:r>
      <w:r w:rsidRPr="003C3CF7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3C3CF7">
        <w:rPr>
          <w:rFonts w:ascii="Times New Roman" w:hAnsi="Times New Roman" w:cs="Times New Roman"/>
          <w:sz w:val="26"/>
          <w:szCs w:val="26"/>
        </w:rPr>
        <w:t>, почтовые расходы в размере 216,20 рублей</w:t>
      </w:r>
      <w:r w:rsidRPr="003C3CF7">
        <w:rPr>
          <w:rFonts w:ascii="Times New Roman" w:hAnsi="Times New Roman" w:cs="Times New Roman"/>
          <w:sz w:val="26"/>
          <w:szCs w:val="26"/>
        </w:rPr>
        <w:t>.</w:t>
      </w:r>
    </w:p>
    <w:p w:rsidR="003C3CF7" w:rsidRPr="003C3CF7" w:rsidP="003C3CF7" w14:paraId="0FAF4DEF" w14:textId="6BDD1B40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C3CF7">
        <w:rPr>
          <w:rFonts w:ascii="Times New Roman" w:hAnsi="Times New Roman" w:cs="Times New Roman"/>
          <w:sz w:val="26"/>
          <w:szCs w:val="26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</w:t>
      </w:r>
      <w:r w:rsidRPr="003C3CF7">
        <w:rPr>
          <w:rFonts w:ascii="Times New Roman" w:hAnsi="Times New Roman" w:cs="Times New Roman"/>
          <w:sz w:val="26"/>
          <w:szCs w:val="26"/>
        </w:rPr>
        <w:t>сроки:</w:t>
      </w:r>
    </w:p>
    <w:p w:rsidR="003C3CF7" w:rsidRPr="003C3CF7" w:rsidP="003C3CF7" w14:paraId="534D7FEC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C3CF7" w:rsidRPr="003C3CF7" w:rsidP="003C3CF7" w14:paraId="5F31601E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</w:t>
      </w:r>
      <w:r w:rsidRPr="003C3CF7">
        <w:rPr>
          <w:rFonts w:ascii="Times New Roman" w:hAnsi="Times New Roman" w:cs="Times New Roman"/>
          <w:sz w:val="26"/>
          <w:szCs w:val="26"/>
        </w:rPr>
        <w:t>суда, если лица, участвующие в деле, их представители не присутствовали в судебном заседании.</w:t>
      </w:r>
    </w:p>
    <w:p w:rsidR="003C3CF7" w:rsidRPr="003C3CF7" w:rsidP="003C3CF7" w14:paraId="04414182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</w:t>
      </w:r>
      <w:r w:rsidRPr="003C3CF7">
        <w:rPr>
          <w:rFonts w:ascii="Times New Roman" w:hAnsi="Times New Roman" w:cs="Times New Roman"/>
          <w:sz w:val="26"/>
          <w:szCs w:val="26"/>
        </w:rPr>
        <w:t>ния.</w:t>
      </w:r>
    </w:p>
    <w:p w:rsidR="003C3CF7" w:rsidRPr="003C3CF7" w:rsidP="003C3CF7" w14:paraId="567ACD33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C3CF7" w:rsidRPr="003C3CF7" w:rsidP="003C3CF7" w14:paraId="401F077A" w14:textId="20004D15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</w:t>
      </w:r>
      <w:r w:rsidRPr="003C3CF7">
        <w:rPr>
          <w:rFonts w:ascii="Times New Roman" w:hAnsi="Times New Roman" w:cs="Times New Roman"/>
          <w:sz w:val="26"/>
          <w:szCs w:val="26"/>
        </w:rPr>
        <w:t>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</w:t>
      </w:r>
      <w:r w:rsidRPr="003C3CF7">
        <w:rPr>
          <w:rFonts w:ascii="Times New Roman" w:hAnsi="Times New Roman" w:cs="Times New Roman"/>
          <w:sz w:val="26"/>
          <w:szCs w:val="26"/>
        </w:rPr>
        <w:t>товский городской суд Ханты-Мансийского автономного округа-Югры, через мир</w:t>
      </w:r>
      <w:r>
        <w:rPr>
          <w:rFonts w:ascii="Times New Roman" w:hAnsi="Times New Roman" w:cs="Times New Roman"/>
          <w:sz w:val="26"/>
          <w:szCs w:val="26"/>
        </w:rPr>
        <w:t>ового судью судебного участка №6</w:t>
      </w:r>
      <w:r w:rsidRPr="003C3CF7">
        <w:rPr>
          <w:rFonts w:ascii="Times New Roman" w:hAnsi="Times New Roman" w:cs="Times New Roman"/>
          <w:sz w:val="26"/>
          <w:szCs w:val="26"/>
        </w:rPr>
        <w:t>.</w:t>
      </w:r>
    </w:p>
    <w:p w:rsidR="003C3CF7" w:rsidRPr="003C3CF7" w:rsidP="003C3CF7" w14:paraId="016EA705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C3CF7" w:rsidRPr="003C3CF7" w:rsidP="003C3CF7" w14:paraId="579ADC08" w14:textId="7EC734E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</w:p>
    <w:p w:rsidR="00A46275" w:rsidRPr="003C3CF7" w:rsidP="003C3CF7" w14:paraId="7E6B83EA" w14:textId="7AF5D36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1024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06948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80CAA"/>
    <w:rsid w:val="003938A8"/>
    <w:rsid w:val="003C3CF7"/>
    <w:rsid w:val="003D5213"/>
    <w:rsid w:val="003E25AE"/>
    <w:rsid w:val="004049E9"/>
    <w:rsid w:val="00413A4A"/>
    <w:rsid w:val="004375DC"/>
    <w:rsid w:val="004E31B7"/>
    <w:rsid w:val="004F4651"/>
    <w:rsid w:val="00523B96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6A1B"/>
    <w:rsid w:val="008F7D8B"/>
    <w:rsid w:val="009256AC"/>
    <w:rsid w:val="009279A3"/>
    <w:rsid w:val="00955AD5"/>
    <w:rsid w:val="00977F83"/>
    <w:rsid w:val="009827DB"/>
    <w:rsid w:val="00994022"/>
    <w:rsid w:val="009A60DF"/>
    <w:rsid w:val="009D6210"/>
    <w:rsid w:val="009D6402"/>
    <w:rsid w:val="00A20D07"/>
    <w:rsid w:val="00A46275"/>
    <w:rsid w:val="00A527C0"/>
    <w:rsid w:val="00A67D81"/>
    <w:rsid w:val="00B266E0"/>
    <w:rsid w:val="00B37D4A"/>
    <w:rsid w:val="00B51057"/>
    <w:rsid w:val="00B53F76"/>
    <w:rsid w:val="00B57EB1"/>
    <w:rsid w:val="00B61589"/>
    <w:rsid w:val="00B701EF"/>
    <w:rsid w:val="00B82B39"/>
    <w:rsid w:val="00B84A3D"/>
    <w:rsid w:val="00BA236A"/>
    <w:rsid w:val="00BF7230"/>
    <w:rsid w:val="00C417DF"/>
    <w:rsid w:val="00C903CE"/>
    <w:rsid w:val="00C9428E"/>
    <w:rsid w:val="00CA34A3"/>
    <w:rsid w:val="00CA79D4"/>
    <w:rsid w:val="00CB1564"/>
    <w:rsid w:val="00CB1B4F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73F0B"/>
    <w:rsid w:val="00E80AB0"/>
    <w:rsid w:val="00E94212"/>
    <w:rsid w:val="00EB2907"/>
    <w:rsid w:val="00ED7CD3"/>
    <w:rsid w:val="00F03246"/>
    <w:rsid w:val="00F07FC4"/>
    <w:rsid w:val="00F33B94"/>
    <w:rsid w:val="00F70FAD"/>
    <w:rsid w:val="00F76242"/>
    <w:rsid w:val="00FC01C8"/>
    <w:rsid w:val="00FD1645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